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79" w:rsidRPr="00CB4079" w:rsidRDefault="00CB4079" w:rsidP="00CB4079">
      <w:pPr>
        <w:jc w:val="center"/>
        <w:rPr>
          <w:b/>
          <w:sz w:val="36"/>
          <w:szCs w:val="36"/>
          <w:u w:val="single"/>
        </w:rPr>
      </w:pPr>
      <w:r w:rsidRPr="00CB4079">
        <w:rPr>
          <w:b/>
          <w:sz w:val="36"/>
          <w:szCs w:val="36"/>
          <w:u w:val="single"/>
        </w:rPr>
        <w:t>Umgang mit Trauer und Tod</w:t>
      </w:r>
    </w:p>
    <w:p w:rsidR="00CB4079" w:rsidRDefault="00CB4079">
      <w:r>
        <w:t xml:space="preserve">Jedem SuS ist klar, dass er sich nicht aktiv an diesem Thema beteiligen muss. </w:t>
      </w:r>
      <w:r w:rsidR="00B0456B">
        <w:t>Macht der</w:t>
      </w:r>
      <w:r>
        <w:t xml:space="preserve"> Inhalt zu betroffen, </w:t>
      </w:r>
      <w:r w:rsidR="00B0456B">
        <w:t>suchen wir eine s</w:t>
      </w:r>
      <w:r w:rsidR="00E93442">
        <w:t>chnelle Möglichkeit, zu handeln</w:t>
      </w:r>
      <w:r w:rsidR="00B0456B">
        <w:t xml:space="preserve"> (</w:t>
      </w:r>
      <w:r w:rsidR="00E93442">
        <w:t xml:space="preserve">z. B. </w:t>
      </w:r>
      <w:r w:rsidR="00B0456B">
        <w:t xml:space="preserve">Raum verlassen, den Sitzkreis verlassen, Thema </w:t>
      </w:r>
      <w:proofErr w:type="gramStart"/>
      <w:r w:rsidR="00B0456B">
        <w:t>wechseln, ….)</w:t>
      </w:r>
      <w:proofErr w:type="gramEnd"/>
    </w:p>
    <w:p w:rsidR="00CB4079" w:rsidRDefault="00CB4079">
      <w:r>
        <w:t xml:space="preserve">Sitzkreis: gestaltete Mitte mit dem Buch: </w:t>
      </w:r>
      <w:r w:rsidRPr="00E93442">
        <w:rPr>
          <w:b/>
          <w:i/>
          <w:sz w:val="28"/>
          <w:szCs w:val="28"/>
        </w:rPr>
        <w:t>Und was kommt dann?</w:t>
      </w:r>
      <w:r>
        <w:t xml:space="preserve"> von Pernilla Stalfelt</w:t>
      </w:r>
    </w:p>
    <w:p w:rsidR="00CB4079" w:rsidRDefault="00CB4079">
      <w:r>
        <w:t>SuS spekulieren über das neue Thema.</w:t>
      </w:r>
    </w:p>
    <w:p w:rsidR="00CB4079" w:rsidRPr="00CB4079" w:rsidRDefault="00CB4079" w:rsidP="00E93442">
      <w:pPr>
        <w:jc w:val="center"/>
        <w:rPr>
          <w:b/>
          <w:sz w:val="28"/>
          <w:szCs w:val="28"/>
        </w:rPr>
      </w:pPr>
      <w:r w:rsidRPr="00CB4079">
        <w:rPr>
          <w:b/>
          <w:sz w:val="28"/>
          <w:szCs w:val="28"/>
        </w:rPr>
        <w:t>Wir wollen über den Tod nachdenken!</w:t>
      </w:r>
    </w:p>
    <w:p w:rsidR="00CB4079" w:rsidRDefault="00CB4079">
      <w:r>
        <w:t>Todesanzeigen werden zu dem Buch gelegt. Die SuS suchen sich Anzeigen aus und „untersuchen“ diese</w:t>
      </w:r>
      <w:r w:rsidR="00B0456B">
        <w:t xml:space="preserve">. </w:t>
      </w:r>
      <w:r>
        <w:t>(Name, Geburtstag, Sterbetag, Zeit und Ort der Trauerfeier, Hinterbliebene</w:t>
      </w:r>
      <w:r w:rsidR="00B0456B">
        <w:t>, Abschiedsworte</w:t>
      </w:r>
      <w:r>
        <w:t>, ….</w:t>
      </w:r>
      <w:proofErr w:type="spellStart"/>
      <w:r>
        <w:t>werden</w:t>
      </w:r>
      <w:proofErr w:type="spellEnd"/>
      <w:r>
        <w:t xml:space="preserve"> entdeckt.) Lebensalter werden berechnet, Anzahl der Todesanzeigen, Todesursachen werden besprochen. </w:t>
      </w:r>
    </w:p>
    <w:p w:rsidR="00B0456B" w:rsidRDefault="00B0456B">
      <w:r>
        <w:t>D</w:t>
      </w:r>
      <w:r w:rsidR="00E93442">
        <w:t>as Bilderbuch wir von Seite eins</w:t>
      </w:r>
      <w:r>
        <w:t xml:space="preserve"> bis Seite sieben vorgelesen, Bilder gezeigt und besprochen. </w:t>
      </w:r>
    </w:p>
    <w:p w:rsidR="00B0456B" w:rsidRDefault="00B0456B">
      <w:r>
        <w:t>Gestoppt wird auf der Seite 7. Ein Mensch ist gestorben, was passiert jetzt?</w:t>
      </w:r>
    </w:p>
    <w:p w:rsidR="00A60D2B" w:rsidRDefault="00B0456B" w:rsidP="00A60D2B">
      <w:r>
        <w:t xml:space="preserve">Hierbei wurde das Unterrichtsgespräch </w:t>
      </w:r>
      <w:r w:rsidR="00A60D2B">
        <w:t xml:space="preserve">nicht auf ein Begräbnis gelenkt; sondern </w:t>
      </w:r>
    </w:p>
    <w:p w:rsidR="00E93442" w:rsidRDefault="00A60D2B">
      <w:r>
        <w:t>Jesus ist gestorben und hat viele Eindrücke für uns Menschen hinterlassen. Was möchtest du mal hinterlassen?</w:t>
      </w:r>
    </w:p>
    <w:p w:rsidR="00B0456B" w:rsidRPr="00E93442" w:rsidRDefault="00B0456B">
      <w:pPr>
        <w:rPr>
          <w:i/>
        </w:rPr>
      </w:pPr>
      <w:r>
        <w:t xml:space="preserve">Die Frage nach dem: </w:t>
      </w:r>
      <w:r w:rsidRPr="00E93442">
        <w:rPr>
          <w:i/>
        </w:rPr>
        <w:t>Was bleibt von uns nach dem Tod? Was macht uns aus? Was sollen die Menschen, wenn wir versterben über uns denken, erzählen? Was soll bleiben?</w:t>
      </w:r>
    </w:p>
    <w:p w:rsidR="00B0456B" w:rsidRDefault="00B0456B">
      <w:r>
        <w:t xml:space="preserve">Wir haben uns mit unseren Stärken, Schwächen, Fähigkeiten, ….beschäftigt. </w:t>
      </w:r>
    </w:p>
    <w:p w:rsidR="00725370" w:rsidRDefault="00725370">
      <w:r>
        <w:t xml:space="preserve">Die SuS suchen sich aus unterschiedlichen Biblischen Sprüchen </w:t>
      </w:r>
      <w:proofErr w:type="gramStart"/>
      <w:r>
        <w:t>eine</w:t>
      </w:r>
      <w:proofErr w:type="gramEnd"/>
      <w:r>
        <w:t xml:space="preserve"> Satz aus, den sie für sich am besten empfinden.</w:t>
      </w:r>
    </w:p>
    <w:p w:rsidR="00B0456B" w:rsidRDefault="00B0456B">
      <w:r>
        <w:t>Dazu wird ein Brett („Seelenbrett“) gestaltet. Die SuS sollen dazu Material mitbringen!</w:t>
      </w:r>
    </w:p>
    <w:p w:rsidR="00B0456B" w:rsidRPr="00E93442" w:rsidRDefault="00B0456B">
      <w:pPr>
        <w:rPr>
          <w:sz w:val="20"/>
          <w:szCs w:val="20"/>
        </w:rPr>
      </w:pPr>
      <w:r w:rsidRPr="00E93442">
        <w:rPr>
          <w:sz w:val="20"/>
          <w:szCs w:val="20"/>
        </w:rPr>
        <w:t>Bis hierhin haben wir zwei Doppelstunden benötigt.</w:t>
      </w:r>
    </w:p>
    <w:p w:rsidR="00B0456B" w:rsidRDefault="00B0456B">
      <w:r>
        <w:t xml:space="preserve">Eine Doppelstunde zur Gestaltung des persönlichen Brettes folgt. </w:t>
      </w:r>
    </w:p>
    <w:p w:rsidR="00B0456B" w:rsidRDefault="00B0456B">
      <w:r>
        <w:t>In</w:t>
      </w:r>
      <w:r w:rsidR="00E93442">
        <w:t xml:space="preserve"> </w:t>
      </w:r>
      <w:r>
        <w:t>der darauffolgenden Stunde stellen die SuS ihre Arbeiten vor.</w:t>
      </w:r>
    </w:p>
    <w:p w:rsidR="00B0456B" w:rsidRDefault="00B0456B"/>
    <w:p w:rsidR="00B0456B" w:rsidRDefault="00B0456B">
      <w:r>
        <w:t>Das Buch gibt weiter viele Anregungen zu Beerdigungsmöglichkeiten, Trauerfeiern,….. .</w:t>
      </w:r>
    </w:p>
    <w:p w:rsidR="00B0456B" w:rsidRDefault="00B0456B">
      <w:r>
        <w:t xml:space="preserve">Ich werden diese Themen zu einem späteren Zeitpunkt bearbeiten. </w:t>
      </w:r>
    </w:p>
    <w:p w:rsidR="00B0456B" w:rsidRDefault="00B0456B"/>
    <w:p w:rsidR="00CB4079" w:rsidRDefault="00CB4079"/>
    <w:p w:rsidR="00CB4079" w:rsidRDefault="00CB4079"/>
    <w:p w:rsidR="00CB4079" w:rsidRDefault="00CB4079"/>
    <w:sectPr w:rsidR="00CB40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79"/>
    <w:rsid w:val="0005131C"/>
    <w:rsid w:val="00725370"/>
    <w:rsid w:val="00A60D2B"/>
    <w:rsid w:val="00B0456B"/>
    <w:rsid w:val="00CB4079"/>
    <w:rsid w:val="00E9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Antje</cp:lastModifiedBy>
  <cp:revision>3</cp:revision>
  <dcterms:created xsi:type="dcterms:W3CDTF">2019-11-21T17:27:00Z</dcterms:created>
  <dcterms:modified xsi:type="dcterms:W3CDTF">2019-11-21T18:05:00Z</dcterms:modified>
</cp:coreProperties>
</file>