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7D7" w:rsidRPr="00767569" w:rsidRDefault="00C637D7" w:rsidP="00C637D7">
      <w:pPr>
        <w:jc w:val="right"/>
        <w:rPr>
          <w:rFonts w:ascii="Frutiger 45 Light" w:hAnsi="Frutiger 45 Light" w:cs="Arial"/>
          <w:sz w:val="28"/>
          <w:szCs w:val="28"/>
        </w:rPr>
      </w:pPr>
      <w:proofErr w:type="spellStart"/>
      <w:r w:rsidRPr="00767569">
        <w:rPr>
          <w:rFonts w:ascii="Frutiger 45 Light" w:hAnsi="Frutiger 45 Light" w:cs="Arial"/>
          <w:sz w:val="28"/>
          <w:szCs w:val="28"/>
        </w:rPr>
        <w:t>FöS</w:t>
      </w:r>
      <w:proofErr w:type="spellEnd"/>
      <w:r w:rsidRPr="00767569">
        <w:rPr>
          <w:rFonts w:ascii="Frutiger 45 Light" w:hAnsi="Frutiger 45 Light" w:cs="Arial"/>
          <w:sz w:val="28"/>
          <w:szCs w:val="28"/>
        </w:rPr>
        <w:t xml:space="preserve"> GE 5.Klasse</w:t>
      </w:r>
    </w:p>
    <w:p w:rsidR="00490712" w:rsidRPr="00767569" w:rsidRDefault="00490712" w:rsidP="00C637D7">
      <w:pPr>
        <w:jc w:val="right"/>
        <w:rPr>
          <w:rFonts w:ascii="Frutiger 45 Light" w:hAnsi="Frutiger 45 Light" w:cs="Times New Roman"/>
          <w:sz w:val="28"/>
          <w:szCs w:val="28"/>
        </w:rPr>
      </w:pPr>
    </w:p>
    <w:p w:rsidR="00D019ED" w:rsidRPr="00767569" w:rsidRDefault="00F52BA1" w:rsidP="00F52BA1">
      <w:pPr>
        <w:jc w:val="center"/>
        <w:rPr>
          <w:rFonts w:ascii="Frutiger 45 Light" w:hAnsi="Frutiger 45 Light" w:cs="Arial"/>
          <w:sz w:val="36"/>
          <w:szCs w:val="36"/>
        </w:rPr>
      </w:pPr>
      <w:r w:rsidRPr="00767569">
        <w:rPr>
          <w:rFonts w:ascii="Frutiger 45 Light" w:hAnsi="Frutiger 45 Light" w:cs="Arial"/>
          <w:sz w:val="36"/>
          <w:szCs w:val="36"/>
        </w:rPr>
        <w:t>Du kannst gut …</w:t>
      </w:r>
    </w:p>
    <w:p w:rsidR="00767569" w:rsidRDefault="00767569" w:rsidP="00767569">
      <w:pPr>
        <w:pStyle w:val="Listenabsatz"/>
        <w:numPr>
          <w:ilvl w:val="0"/>
          <w:numId w:val="1"/>
        </w:numPr>
        <w:rPr>
          <w:rFonts w:ascii="Frutiger 45 Light" w:hAnsi="Frutiger 45 Light" w:cs="Arial"/>
          <w:i/>
          <w:sz w:val="24"/>
          <w:szCs w:val="24"/>
        </w:rPr>
      </w:pPr>
      <w:r w:rsidRPr="00767569">
        <w:rPr>
          <w:rFonts w:ascii="Frutiger 45 Light" w:hAnsi="Frutiger 45 Light" w:cs="Arial"/>
          <w:i/>
          <w:sz w:val="24"/>
          <w:szCs w:val="24"/>
        </w:rPr>
        <w:t>E</w:t>
      </w:r>
      <w:r w:rsidR="00F52BA1" w:rsidRPr="00767569">
        <w:rPr>
          <w:rFonts w:ascii="Frutiger 45 Light" w:hAnsi="Frutiger 45 Light" w:cs="Arial"/>
          <w:i/>
          <w:sz w:val="24"/>
          <w:szCs w:val="24"/>
        </w:rPr>
        <w:t>in Einstiegsritual, das sich aus der Geschichte vom Raben Richard entwickelt</w:t>
      </w:r>
      <w:r w:rsidR="00490712" w:rsidRPr="00767569">
        <w:rPr>
          <w:rFonts w:ascii="Frutiger 45 Light" w:hAnsi="Frutiger 45 Light" w:cs="Arial"/>
          <w:i/>
          <w:sz w:val="24"/>
          <w:szCs w:val="24"/>
        </w:rPr>
        <w:t xml:space="preserve"> </w:t>
      </w:r>
    </w:p>
    <w:p w:rsidR="00F52BA1" w:rsidRPr="00767569" w:rsidRDefault="00490712" w:rsidP="00767569">
      <w:pPr>
        <w:pStyle w:val="Listenabsatz"/>
        <w:rPr>
          <w:rFonts w:ascii="Frutiger 45 Light" w:hAnsi="Frutiger 45 Light" w:cs="Arial"/>
          <w:i/>
          <w:sz w:val="24"/>
          <w:szCs w:val="24"/>
        </w:rPr>
      </w:pPr>
      <w:r w:rsidRPr="00767569">
        <w:rPr>
          <w:rFonts w:ascii="Frutiger 45 Light" w:hAnsi="Frutiger 45 Light" w:cs="Arial"/>
          <w:i/>
          <w:sz w:val="24"/>
          <w:szCs w:val="24"/>
        </w:rPr>
        <w:t>und das Selbstwertgefühl stärkt</w:t>
      </w:r>
    </w:p>
    <w:p w:rsidR="00490712" w:rsidRPr="00767569" w:rsidRDefault="00490712" w:rsidP="00F52BA1">
      <w:pPr>
        <w:rPr>
          <w:rFonts w:ascii="Frutiger 45 Light" w:hAnsi="Frutiger 45 Light" w:cs="Arial"/>
          <w:sz w:val="24"/>
          <w:szCs w:val="24"/>
        </w:rPr>
      </w:pPr>
    </w:p>
    <w:p w:rsidR="00F52BA1" w:rsidRPr="00767569" w:rsidRDefault="00F52BA1" w:rsidP="00F52BA1">
      <w:pPr>
        <w:rPr>
          <w:rFonts w:ascii="Frutiger 45 Light" w:hAnsi="Frutiger 45 Light" w:cs="Arial"/>
          <w:sz w:val="24"/>
          <w:szCs w:val="24"/>
        </w:rPr>
      </w:pPr>
      <w:r w:rsidRPr="00767569">
        <w:rPr>
          <w:rFonts w:ascii="Frutiger 45 Light" w:hAnsi="Frutiger 45 Light" w:cs="Arial"/>
          <w:sz w:val="24"/>
          <w:szCs w:val="24"/>
        </w:rPr>
        <w:t>Das Buch „Richard“ von Helme Heine erzählt von einem Raben, der ungewöhnliche Stärken entwickelt und damit alle besiegt. Seine unbesiegbare Stärke ist aber auch eine Schwäche, denn nachdem er alle besiegt hat, ist er allein. Erst als er erkennt, dass alle anderen auch Stärken haben und er sich besiegen lässt, gewinnt er wieder Freunde.</w:t>
      </w:r>
    </w:p>
    <w:p w:rsidR="00C637D7" w:rsidRPr="00767569" w:rsidRDefault="00C637D7" w:rsidP="00F52BA1">
      <w:pPr>
        <w:rPr>
          <w:rFonts w:ascii="Frutiger 45 Light" w:hAnsi="Frutiger 45 Light" w:cs="Arial"/>
          <w:sz w:val="24"/>
          <w:szCs w:val="24"/>
        </w:rPr>
      </w:pPr>
      <w:r w:rsidRPr="00767569">
        <w:rPr>
          <w:rFonts w:ascii="Frutiger 45 Light" w:hAnsi="Frutiger 45 Light" w:cs="Arial"/>
          <w:sz w:val="24"/>
          <w:szCs w:val="24"/>
        </w:rPr>
        <w:t>Am Anfang der Geschichte wächst Richard heran und entdeckt seine Stärken. In diesem Zusammenhang werden die Stärken der Kinder aufgeschrieben und wenn möglich im Klassenzimmer aufgehängt.</w:t>
      </w:r>
    </w:p>
    <w:p w:rsidR="00BD4C37" w:rsidRPr="00767569" w:rsidRDefault="00C637D7" w:rsidP="00F52BA1">
      <w:pPr>
        <w:rPr>
          <w:rFonts w:ascii="Frutiger 45 Light" w:hAnsi="Frutiger 45 Light" w:cs="Arial"/>
          <w:sz w:val="24"/>
          <w:szCs w:val="24"/>
        </w:rPr>
      </w:pPr>
      <w:r w:rsidRPr="00767569">
        <w:rPr>
          <w:rFonts w:ascii="Frutiger 45 Light" w:hAnsi="Frutiger 45 Light" w:cs="Arial"/>
          <w:sz w:val="24"/>
          <w:szCs w:val="24"/>
        </w:rPr>
        <w:t>In den Folgestunden wird fo</w:t>
      </w:r>
      <w:r w:rsidR="00BD4C37" w:rsidRPr="00767569">
        <w:rPr>
          <w:rFonts w:ascii="Frutiger 45 Light" w:hAnsi="Frutiger 45 Light" w:cs="Arial"/>
          <w:sz w:val="24"/>
          <w:szCs w:val="24"/>
        </w:rPr>
        <w:t>lgendes entwickelt und eingeübt:</w:t>
      </w:r>
    </w:p>
    <w:p w:rsidR="00F52BA1" w:rsidRPr="00767569" w:rsidRDefault="00BD4C37" w:rsidP="00F52BA1">
      <w:pPr>
        <w:rPr>
          <w:rFonts w:ascii="Frutiger 45 Light" w:hAnsi="Frutiger 45 Light" w:cs="Arial"/>
          <w:sz w:val="24"/>
          <w:szCs w:val="24"/>
        </w:rPr>
      </w:pPr>
      <w:r w:rsidRPr="00767569">
        <w:rPr>
          <w:rFonts w:ascii="Frutiger 45 Light" w:hAnsi="Frutiger 45 Light" w:cs="Arial"/>
          <w:sz w:val="24"/>
          <w:szCs w:val="24"/>
        </w:rPr>
        <w:t>Die Schülerinnen und Schüler sitzen so, dass sie sich anschauen können. Eine Schülerin oder ein Schüler wird ausgewählt und darf sich auf einen besonderen Stuhl setzen. In einem Stoffbeutel sind Karten (Die Anzahl der Karten bestimmt sich aus der Anzahl der anwesenden Personen</w:t>
      </w:r>
      <w:r w:rsidR="00F52BA1" w:rsidRPr="00767569">
        <w:rPr>
          <w:rFonts w:ascii="Frutiger 45 Light" w:hAnsi="Frutiger 45 Light" w:cs="Arial"/>
          <w:sz w:val="24"/>
          <w:szCs w:val="24"/>
        </w:rPr>
        <w:t xml:space="preserve"> </w:t>
      </w:r>
      <w:r w:rsidRPr="00767569">
        <w:rPr>
          <w:rFonts w:ascii="Frutiger 45 Light" w:hAnsi="Frutiger 45 Light" w:cs="Arial"/>
          <w:sz w:val="24"/>
          <w:szCs w:val="24"/>
        </w:rPr>
        <w:t>minus eins.). Auf drei oder vier Karten ist ein Rabe gemalt. Die ausgewählte Person lässt alle anderen eine Karte aus dem Stoffbeutel ziehen. Die Schülerinnen und Schüler schauen sich ihre gezogenen Karten an. Alle die einen Raben gezogen haben, sagen der ausgewählten Schülerin oder dem ausgewählten Schüler, was sie oder er gut kann.</w:t>
      </w:r>
      <w:r w:rsidR="00490712" w:rsidRPr="00767569">
        <w:rPr>
          <w:rFonts w:ascii="Frutiger 45 Light" w:hAnsi="Frutiger 45 Light" w:cs="Arial"/>
          <w:sz w:val="24"/>
          <w:szCs w:val="24"/>
        </w:rPr>
        <w:t xml:space="preserve"> Die Rollen können je nach verfügbarer Zeit auch noch gewechselt werden.</w:t>
      </w:r>
    </w:p>
    <w:p w:rsidR="00BD4C37" w:rsidRPr="00767569" w:rsidRDefault="00BD4C37" w:rsidP="00F52BA1">
      <w:pPr>
        <w:rPr>
          <w:rFonts w:ascii="Frutiger 45 Light" w:hAnsi="Frutiger 45 Light" w:cs="Arial"/>
          <w:sz w:val="24"/>
          <w:szCs w:val="24"/>
        </w:rPr>
      </w:pPr>
      <w:r w:rsidRPr="00767569">
        <w:rPr>
          <w:rFonts w:ascii="Frutiger 45 Light" w:hAnsi="Frutiger 45 Light" w:cs="Arial"/>
          <w:sz w:val="24"/>
          <w:szCs w:val="24"/>
        </w:rPr>
        <w:t>Für stark beeinträchtigte Schülerinnen und Schüler sind ein gleichbleibender Satzanfang</w:t>
      </w:r>
      <w:r w:rsidR="00490712" w:rsidRPr="00767569">
        <w:rPr>
          <w:rFonts w:ascii="Frutiger 45 Light" w:hAnsi="Frutiger 45 Light" w:cs="Arial"/>
          <w:sz w:val="24"/>
          <w:szCs w:val="24"/>
        </w:rPr>
        <w:t xml:space="preserve"> (Du kannst gut …)</w:t>
      </w:r>
      <w:r w:rsidRPr="00767569">
        <w:rPr>
          <w:rFonts w:ascii="Frutiger 45 Light" w:hAnsi="Frutiger 45 Light" w:cs="Arial"/>
          <w:sz w:val="24"/>
          <w:szCs w:val="24"/>
        </w:rPr>
        <w:t xml:space="preserve"> und die Unterstützung durch Piktogramme wichtig</w:t>
      </w:r>
      <w:r w:rsidR="00490712" w:rsidRPr="00767569">
        <w:rPr>
          <w:rFonts w:ascii="Frutiger 45 Light" w:hAnsi="Frutiger 45 Light" w:cs="Arial"/>
          <w:sz w:val="24"/>
          <w:szCs w:val="24"/>
        </w:rPr>
        <w:t>. Auf den Piktogrammen sind die wichtigsten Tätigkeiten oder Eigenschaften der anderen Mitschüler abgebildet.</w:t>
      </w:r>
    </w:p>
    <w:p w:rsidR="00767569" w:rsidRPr="00767569" w:rsidRDefault="00767569">
      <w:pPr>
        <w:rPr>
          <w:rFonts w:ascii="Frutiger 45 Light" w:hAnsi="Frutiger 45 Light" w:cs="Arial"/>
          <w:sz w:val="24"/>
          <w:szCs w:val="24"/>
        </w:rPr>
      </w:pPr>
      <w:bookmarkStart w:id="0" w:name="_GoBack"/>
      <w:bookmarkEnd w:id="0"/>
    </w:p>
    <w:sectPr w:rsidR="00767569" w:rsidRPr="00767569" w:rsidSect="00D019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utiger 45 Light">
    <w:panose1 w:val="020B05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F35C1"/>
    <w:multiLevelType w:val="hybridMultilevel"/>
    <w:tmpl w:val="80D61764"/>
    <w:lvl w:ilvl="0" w:tplc="78001900">
      <w:numFmt w:val="bullet"/>
      <w:lvlText w:val="-"/>
      <w:lvlJc w:val="left"/>
      <w:pPr>
        <w:ind w:left="720" w:hanging="360"/>
      </w:pPr>
      <w:rPr>
        <w:rFonts w:ascii="Frutiger 45 Light" w:eastAsiaTheme="minorEastAsia" w:hAnsi="Frutiger 45 Light"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BA1"/>
    <w:rsid w:val="00032123"/>
    <w:rsid w:val="000F69F2"/>
    <w:rsid w:val="00490712"/>
    <w:rsid w:val="00767569"/>
    <w:rsid w:val="00BD4C37"/>
    <w:rsid w:val="00C45B15"/>
    <w:rsid w:val="00C637D7"/>
    <w:rsid w:val="00D019ED"/>
    <w:rsid w:val="00F52B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675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675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1451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Administrator</cp:lastModifiedBy>
  <cp:revision>3</cp:revision>
  <dcterms:created xsi:type="dcterms:W3CDTF">2014-02-15T20:16:00Z</dcterms:created>
  <dcterms:modified xsi:type="dcterms:W3CDTF">2014-06-19T17:35:00Z</dcterms:modified>
</cp:coreProperties>
</file>