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13" w:rsidRDefault="00144413" w:rsidP="00144413">
      <w:pPr>
        <w:spacing w:after="0" w:line="240" w:lineRule="auto"/>
        <w:ind w:left="-284"/>
        <w:jc w:val="center"/>
        <w:rPr>
          <w:b/>
          <w:color w:val="C00000"/>
          <w:sz w:val="40"/>
        </w:rPr>
      </w:pPr>
      <w:bookmarkStart w:id="0" w:name="_GoBack"/>
      <w:bookmarkEnd w:id="0"/>
      <w:r>
        <w:rPr>
          <w:b/>
          <w:noProof/>
          <w:color w:val="C00000"/>
          <w:sz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4604385</wp:posOffset>
            </wp:positionH>
            <wp:positionV relativeFrom="paragraph">
              <wp:posOffset>-137795</wp:posOffset>
            </wp:positionV>
            <wp:extent cx="1461770" cy="1459865"/>
            <wp:effectExtent l="19050" t="0" r="5080" b="0"/>
            <wp:wrapTight wrapText="bothSides">
              <wp:wrapPolygon edited="0">
                <wp:start x="9289" y="0"/>
                <wp:lineTo x="7037" y="282"/>
                <wp:lineTo x="1689" y="3382"/>
                <wp:lineTo x="1689" y="4510"/>
                <wp:lineTo x="-281" y="8738"/>
                <wp:lineTo x="0" y="13529"/>
                <wp:lineTo x="2252" y="18039"/>
                <wp:lineTo x="2533" y="18885"/>
                <wp:lineTo x="7600" y="21421"/>
                <wp:lineTo x="9008" y="21421"/>
                <wp:lineTo x="12667" y="21421"/>
                <wp:lineTo x="14075" y="21421"/>
                <wp:lineTo x="19142" y="18603"/>
                <wp:lineTo x="19423" y="18039"/>
                <wp:lineTo x="21675" y="13811"/>
                <wp:lineTo x="21675" y="8738"/>
                <wp:lineTo x="21112" y="7047"/>
                <wp:lineTo x="19986" y="4510"/>
                <wp:lineTo x="20268" y="3382"/>
                <wp:lineTo x="14638" y="282"/>
                <wp:lineTo x="12386" y="0"/>
                <wp:lineTo x="9289" y="0"/>
              </wp:wrapPolygon>
            </wp:wrapTight>
            <wp:docPr id="1" name="Bild 1" descr="Image result for luther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utherro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75AA" w:rsidRPr="00E87425" w:rsidRDefault="005075AA" w:rsidP="00144413">
      <w:pPr>
        <w:spacing w:after="0" w:line="240" w:lineRule="auto"/>
        <w:ind w:left="-284"/>
        <w:jc w:val="center"/>
        <w:rPr>
          <w:b/>
          <w:color w:val="C00000"/>
          <w:sz w:val="40"/>
        </w:rPr>
      </w:pPr>
      <w:r w:rsidRPr="00E87425">
        <w:rPr>
          <w:b/>
          <w:color w:val="C00000"/>
          <w:sz w:val="40"/>
        </w:rPr>
        <w:t>Lied zur Lutherrose</w:t>
      </w:r>
    </w:p>
    <w:p w:rsidR="00DB59B9" w:rsidRDefault="00E87425" w:rsidP="00144413">
      <w:pPr>
        <w:spacing w:after="0" w:line="240" w:lineRule="auto"/>
        <w:ind w:left="-284"/>
        <w:jc w:val="center"/>
        <w:rPr>
          <w:color w:val="002060"/>
          <w:sz w:val="24"/>
        </w:rPr>
      </w:pPr>
      <w:r w:rsidRPr="001F6D45">
        <w:rPr>
          <w:color w:val="002060"/>
          <w:sz w:val="24"/>
        </w:rPr>
        <w:t>Text: Beate Peters ©</w:t>
      </w:r>
      <w:r w:rsidR="00DB59B9">
        <w:rPr>
          <w:color w:val="002060"/>
          <w:sz w:val="24"/>
        </w:rPr>
        <w:t xml:space="preserve"> 2016</w:t>
      </w:r>
      <w:r w:rsidRPr="001F6D45">
        <w:rPr>
          <w:color w:val="002060"/>
          <w:sz w:val="24"/>
        </w:rPr>
        <w:t xml:space="preserve"> </w:t>
      </w:r>
    </w:p>
    <w:p w:rsidR="005075AA" w:rsidRPr="001F6D45" w:rsidRDefault="00E87425" w:rsidP="00144413">
      <w:pPr>
        <w:spacing w:after="0" w:line="240" w:lineRule="auto"/>
        <w:ind w:left="-284"/>
        <w:jc w:val="center"/>
        <w:rPr>
          <w:color w:val="002060"/>
          <w:sz w:val="24"/>
        </w:rPr>
      </w:pPr>
      <w:r w:rsidRPr="001F6D45">
        <w:rPr>
          <w:color w:val="002060"/>
          <w:sz w:val="24"/>
        </w:rPr>
        <w:t xml:space="preserve">Musik: Holger </w:t>
      </w:r>
      <w:proofErr w:type="spellStart"/>
      <w:r w:rsidRPr="001F6D45">
        <w:rPr>
          <w:color w:val="002060"/>
          <w:sz w:val="24"/>
        </w:rPr>
        <w:t>Kiesé</w:t>
      </w:r>
      <w:proofErr w:type="spellEnd"/>
      <w:r w:rsidRPr="001F6D45">
        <w:rPr>
          <w:color w:val="002060"/>
          <w:sz w:val="24"/>
        </w:rPr>
        <w:t xml:space="preserve"> ©</w:t>
      </w:r>
      <w:r w:rsidR="00DB59B9">
        <w:rPr>
          <w:color w:val="002060"/>
          <w:sz w:val="24"/>
        </w:rPr>
        <w:t xml:space="preserve"> 2017 |</w:t>
      </w:r>
      <w:r w:rsidRPr="001F6D45">
        <w:rPr>
          <w:color w:val="002060"/>
          <w:sz w:val="24"/>
        </w:rPr>
        <w:t xml:space="preserve"> </w:t>
      </w:r>
      <w:r w:rsidRPr="00A1731B">
        <w:rPr>
          <w:color w:val="002060"/>
          <w:sz w:val="20"/>
        </w:rPr>
        <w:t>EDITION NOTENKREUZ</w:t>
      </w:r>
    </w:p>
    <w:p w:rsidR="00CD448D" w:rsidRPr="00A30037" w:rsidRDefault="00CD448D" w:rsidP="00CD448D">
      <w:pPr>
        <w:spacing w:after="0" w:line="240" w:lineRule="auto"/>
        <w:ind w:left="-284"/>
        <w:jc w:val="center"/>
        <w:rPr>
          <w:color w:val="002060"/>
          <w:sz w:val="12"/>
        </w:rPr>
      </w:pPr>
    </w:p>
    <w:p w:rsidR="00CD448D" w:rsidRPr="00A30037" w:rsidRDefault="00CD448D" w:rsidP="00CD448D">
      <w:pPr>
        <w:spacing w:after="0" w:line="240" w:lineRule="auto"/>
        <w:ind w:left="-284"/>
        <w:jc w:val="center"/>
        <w:rPr>
          <w:color w:val="002060"/>
          <w:sz w:val="10"/>
        </w:rPr>
      </w:pPr>
    </w:p>
    <w:p w:rsidR="00CD448D" w:rsidRDefault="00CD448D" w:rsidP="007C187B">
      <w:pPr>
        <w:spacing w:after="0" w:line="240" w:lineRule="auto"/>
        <w:rPr>
          <w:sz w:val="24"/>
        </w:rPr>
      </w:pPr>
    </w:p>
    <w:p w:rsidR="00CD448D" w:rsidRDefault="00CD448D" w:rsidP="00CD448D">
      <w:pPr>
        <w:spacing w:after="0" w:line="240" w:lineRule="auto"/>
        <w:ind w:left="-142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829015" cy="4380932"/>
            <wp:effectExtent l="19050" t="0" r="285" b="0"/>
            <wp:docPr id="4" name="Grafik 3" descr="Lied zur Lutherros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d zur Lutherrose-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1461" cy="438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425" w:rsidRDefault="00E87425" w:rsidP="007C187B">
      <w:pPr>
        <w:spacing w:after="0" w:line="240" w:lineRule="auto"/>
        <w:rPr>
          <w:sz w:val="24"/>
        </w:rPr>
      </w:pPr>
    </w:p>
    <w:p w:rsidR="00A1731B" w:rsidRPr="00A1731B" w:rsidRDefault="00A1731B" w:rsidP="007C187B">
      <w:pPr>
        <w:spacing w:after="0" w:line="240" w:lineRule="auto"/>
        <w:ind w:left="993"/>
        <w:rPr>
          <w:sz w:val="16"/>
          <w:szCs w:val="16"/>
        </w:rPr>
      </w:pPr>
    </w:p>
    <w:p w:rsidR="005075AA" w:rsidRPr="00A1731B" w:rsidRDefault="005075AA" w:rsidP="007C187B">
      <w:pPr>
        <w:spacing w:after="0" w:line="240" w:lineRule="auto"/>
        <w:ind w:left="993"/>
        <w:rPr>
          <w:color w:val="C00000"/>
          <w:sz w:val="28"/>
          <w:szCs w:val="26"/>
        </w:rPr>
      </w:pPr>
      <w:r w:rsidRPr="00A1731B">
        <w:rPr>
          <w:color w:val="C00000"/>
          <w:sz w:val="28"/>
          <w:szCs w:val="26"/>
        </w:rPr>
        <w:t>2. Ein rotes Herz darum erzählt von Gottes Liebe,</w:t>
      </w:r>
    </w:p>
    <w:p w:rsidR="005075AA" w:rsidRPr="00A1731B" w:rsidRDefault="005075AA" w:rsidP="007C187B">
      <w:pPr>
        <w:spacing w:after="0" w:line="240" w:lineRule="auto"/>
        <w:ind w:left="993"/>
        <w:rPr>
          <w:sz w:val="28"/>
          <w:szCs w:val="26"/>
        </w:rPr>
      </w:pPr>
      <w:r w:rsidRPr="00A1731B">
        <w:rPr>
          <w:color w:val="C00000"/>
          <w:sz w:val="28"/>
          <w:szCs w:val="26"/>
        </w:rPr>
        <w:t>dass er stets zu uns hält, auch wenn uns sonst nichts bliebe.</w:t>
      </w:r>
      <w:r w:rsidR="002F6F9E" w:rsidRPr="00A1731B">
        <w:rPr>
          <w:sz w:val="28"/>
          <w:szCs w:val="26"/>
        </w:rPr>
        <w:t xml:space="preserve"> </w:t>
      </w:r>
    </w:p>
    <w:p w:rsidR="00A1731B" w:rsidRPr="00A1731B" w:rsidRDefault="00A1731B" w:rsidP="007C187B">
      <w:pPr>
        <w:spacing w:after="0" w:line="240" w:lineRule="auto"/>
        <w:ind w:left="993"/>
        <w:rPr>
          <w:sz w:val="8"/>
          <w:szCs w:val="8"/>
        </w:rPr>
      </w:pPr>
    </w:p>
    <w:p w:rsidR="00A1731B" w:rsidRPr="00A1731B" w:rsidRDefault="00A1731B" w:rsidP="00A1731B">
      <w:pPr>
        <w:spacing w:after="0" w:line="240" w:lineRule="auto"/>
        <w:ind w:left="993"/>
        <w:rPr>
          <w:color w:val="002060"/>
          <w:sz w:val="28"/>
          <w:szCs w:val="26"/>
        </w:rPr>
      </w:pPr>
      <w:proofErr w:type="spellStart"/>
      <w:r w:rsidRPr="00A1731B">
        <w:rPr>
          <w:i/>
          <w:color w:val="002060"/>
          <w:sz w:val="28"/>
          <w:szCs w:val="26"/>
        </w:rPr>
        <w:t>Refr</w:t>
      </w:r>
      <w:proofErr w:type="spellEnd"/>
      <w:r w:rsidRPr="00A1731B">
        <w:rPr>
          <w:i/>
          <w:color w:val="002060"/>
          <w:sz w:val="28"/>
          <w:szCs w:val="26"/>
        </w:rPr>
        <w:t>.:</w:t>
      </w:r>
      <w:r w:rsidRPr="00A1731B">
        <w:rPr>
          <w:color w:val="002060"/>
          <w:sz w:val="28"/>
          <w:szCs w:val="26"/>
        </w:rPr>
        <w:t xml:space="preserve"> </w:t>
      </w:r>
      <w:r w:rsidRPr="00A1731B">
        <w:rPr>
          <w:color w:val="002060"/>
          <w:sz w:val="28"/>
          <w:szCs w:val="26"/>
        </w:rPr>
        <w:tab/>
      </w:r>
      <w:r w:rsidRPr="00A1731B">
        <w:rPr>
          <w:b/>
          <w:color w:val="002060"/>
          <w:sz w:val="28"/>
          <w:szCs w:val="26"/>
        </w:rPr>
        <w:t>Wir glauben daran, dass Gott das Leben schenkt.</w:t>
      </w:r>
    </w:p>
    <w:p w:rsidR="005075AA" w:rsidRPr="00A1731B" w:rsidRDefault="00A1731B" w:rsidP="007C187B">
      <w:pPr>
        <w:spacing w:after="0" w:line="240" w:lineRule="auto"/>
        <w:ind w:left="993"/>
        <w:rPr>
          <w:b/>
          <w:color w:val="002060"/>
          <w:sz w:val="28"/>
          <w:szCs w:val="26"/>
        </w:rPr>
      </w:pPr>
      <w:r w:rsidRPr="00A1731B">
        <w:rPr>
          <w:color w:val="002060"/>
          <w:sz w:val="28"/>
          <w:szCs w:val="26"/>
        </w:rPr>
        <w:tab/>
      </w:r>
      <w:r w:rsidRPr="00A1731B">
        <w:rPr>
          <w:color w:val="002060"/>
          <w:sz w:val="28"/>
          <w:szCs w:val="26"/>
        </w:rPr>
        <w:tab/>
      </w:r>
      <w:r w:rsidRPr="00A1731B">
        <w:rPr>
          <w:b/>
          <w:color w:val="002060"/>
          <w:sz w:val="28"/>
          <w:szCs w:val="26"/>
        </w:rPr>
        <w:t>Drum</w:t>
      </w:r>
      <w:r w:rsidR="009966AE">
        <w:rPr>
          <w:b/>
          <w:color w:val="002060"/>
          <w:sz w:val="28"/>
          <w:szCs w:val="26"/>
        </w:rPr>
        <w:t xml:space="preserve"> feiert mit, weil Gott uns alle</w:t>
      </w:r>
      <w:r w:rsidRPr="00A1731B">
        <w:rPr>
          <w:b/>
          <w:color w:val="002060"/>
          <w:sz w:val="28"/>
          <w:szCs w:val="26"/>
        </w:rPr>
        <w:t xml:space="preserve"> liebt!</w:t>
      </w:r>
    </w:p>
    <w:p w:rsidR="00A1731B" w:rsidRPr="00A1731B" w:rsidRDefault="00A1731B" w:rsidP="007C187B">
      <w:pPr>
        <w:spacing w:after="0" w:line="240" w:lineRule="auto"/>
        <w:ind w:left="993"/>
        <w:rPr>
          <w:b/>
          <w:color w:val="002060"/>
          <w:sz w:val="16"/>
          <w:szCs w:val="16"/>
        </w:rPr>
      </w:pPr>
    </w:p>
    <w:p w:rsidR="005075AA" w:rsidRPr="00A1731B" w:rsidRDefault="005075AA" w:rsidP="007C187B">
      <w:pPr>
        <w:spacing w:after="0" w:line="240" w:lineRule="auto"/>
        <w:ind w:left="993"/>
        <w:rPr>
          <w:color w:val="A6A6A6" w:themeColor="background1" w:themeShade="A6"/>
          <w:sz w:val="28"/>
          <w:szCs w:val="26"/>
        </w:rPr>
      </w:pPr>
      <w:r w:rsidRPr="00A1731B">
        <w:rPr>
          <w:color w:val="A6A6A6" w:themeColor="background1" w:themeShade="A6"/>
          <w:sz w:val="28"/>
          <w:szCs w:val="26"/>
        </w:rPr>
        <w:t>3. Die weiße Rose lädt zum Feiern und zum Freuen:</w:t>
      </w:r>
    </w:p>
    <w:p w:rsidR="005075AA" w:rsidRPr="00A1731B" w:rsidRDefault="005075AA" w:rsidP="007C187B">
      <w:pPr>
        <w:spacing w:after="0" w:line="240" w:lineRule="auto"/>
        <w:ind w:left="993"/>
        <w:rPr>
          <w:sz w:val="28"/>
          <w:szCs w:val="26"/>
        </w:rPr>
      </w:pPr>
      <w:r w:rsidRPr="00A1731B">
        <w:rPr>
          <w:color w:val="A6A6A6" w:themeColor="background1" w:themeShade="A6"/>
          <w:sz w:val="28"/>
          <w:szCs w:val="26"/>
        </w:rPr>
        <w:t>Weil Gott uns nah ist</w:t>
      </w:r>
      <w:r w:rsidR="009966AE">
        <w:rPr>
          <w:color w:val="A6A6A6" w:themeColor="background1" w:themeShade="A6"/>
          <w:sz w:val="28"/>
          <w:szCs w:val="26"/>
        </w:rPr>
        <w:t>,</w:t>
      </w:r>
      <w:r w:rsidRPr="00A1731B">
        <w:rPr>
          <w:color w:val="A6A6A6" w:themeColor="background1" w:themeShade="A6"/>
          <w:sz w:val="28"/>
          <w:szCs w:val="26"/>
        </w:rPr>
        <w:t xml:space="preserve"> brauchen wir vor nichts uns scheuen.</w:t>
      </w:r>
      <w:r w:rsidR="002F6F9E" w:rsidRPr="00A1731B">
        <w:rPr>
          <w:color w:val="A6A6A6" w:themeColor="background1" w:themeShade="A6"/>
          <w:sz w:val="28"/>
          <w:szCs w:val="26"/>
        </w:rPr>
        <w:t xml:space="preserve"> -</w:t>
      </w:r>
      <w:r w:rsidR="002F6F9E" w:rsidRPr="00A1731B">
        <w:rPr>
          <w:color w:val="002060"/>
          <w:sz w:val="28"/>
          <w:szCs w:val="26"/>
        </w:rPr>
        <w:t xml:space="preserve"> </w:t>
      </w:r>
      <w:proofErr w:type="spellStart"/>
      <w:r w:rsidR="002F6F9E" w:rsidRPr="00A1731B">
        <w:rPr>
          <w:i/>
          <w:color w:val="002060"/>
          <w:sz w:val="28"/>
          <w:szCs w:val="26"/>
        </w:rPr>
        <w:t>Refr</w:t>
      </w:r>
      <w:proofErr w:type="spellEnd"/>
      <w:r w:rsidR="002F6F9E" w:rsidRPr="00A1731B">
        <w:rPr>
          <w:i/>
          <w:color w:val="002060"/>
          <w:sz w:val="28"/>
          <w:szCs w:val="26"/>
        </w:rPr>
        <w:t>.</w:t>
      </w:r>
    </w:p>
    <w:p w:rsidR="005075AA" w:rsidRPr="002F6F9E" w:rsidRDefault="005075AA" w:rsidP="007C187B">
      <w:pPr>
        <w:spacing w:after="0" w:line="240" w:lineRule="auto"/>
        <w:ind w:left="993"/>
        <w:rPr>
          <w:sz w:val="16"/>
          <w:szCs w:val="16"/>
        </w:rPr>
      </w:pPr>
    </w:p>
    <w:p w:rsidR="005075AA" w:rsidRPr="00A1731B" w:rsidRDefault="005075AA" w:rsidP="007C187B">
      <w:pPr>
        <w:spacing w:after="0" w:line="240" w:lineRule="auto"/>
        <w:ind w:left="993"/>
        <w:rPr>
          <w:color w:val="00B0F0"/>
          <w:sz w:val="28"/>
          <w:szCs w:val="26"/>
        </w:rPr>
      </w:pPr>
      <w:r w:rsidRPr="00A1731B">
        <w:rPr>
          <w:color w:val="00B0F0"/>
          <w:sz w:val="28"/>
          <w:szCs w:val="26"/>
        </w:rPr>
        <w:t>4. Der himmelblaue Grund erinnert an die Weite,</w:t>
      </w:r>
    </w:p>
    <w:p w:rsidR="005075AA" w:rsidRPr="00A1731B" w:rsidRDefault="005075AA" w:rsidP="007C187B">
      <w:pPr>
        <w:spacing w:after="0" w:line="240" w:lineRule="auto"/>
        <w:ind w:left="993"/>
        <w:rPr>
          <w:sz w:val="28"/>
          <w:szCs w:val="26"/>
        </w:rPr>
      </w:pPr>
      <w:r w:rsidRPr="00A1731B">
        <w:rPr>
          <w:color w:val="00B0F0"/>
          <w:sz w:val="28"/>
          <w:szCs w:val="26"/>
        </w:rPr>
        <w:t>in unserm klei</w:t>
      </w:r>
      <w:r w:rsidR="002F6F9E" w:rsidRPr="00A1731B">
        <w:rPr>
          <w:color w:val="00B0F0"/>
          <w:sz w:val="28"/>
          <w:szCs w:val="26"/>
        </w:rPr>
        <w:t>nen Leben ist Gott an der Seite. -</w:t>
      </w:r>
      <w:r w:rsidR="002F6F9E" w:rsidRPr="00A1731B">
        <w:rPr>
          <w:sz w:val="28"/>
          <w:szCs w:val="26"/>
        </w:rPr>
        <w:t xml:space="preserve"> </w:t>
      </w:r>
      <w:proofErr w:type="spellStart"/>
      <w:r w:rsidR="002F6F9E" w:rsidRPr="00A1731B">
        <w:rPr>
          <w:i/>
          <w:color w:val="002060"/>
          <w:sz w:val="28"/>
          <w:szCs w:val="26"/>
        </w:rPr>
        <w:t>Refr</w:t>
      </w:r>
      <w:proofErr w:type="spellEnd"/>
      <w:r w:rsidR="002F6F9E" w:rsidRPr="00A1731B">
        <w:rPr>
          <w:i/>
          <w:color w:val="002060"/>
          <w:sz w:val="28"/>
          <w:szCs w:val="26"/>
        </w:rPr>
        <w:t>.</w:t>
      </w:r>
    </w:p>
    <w:p w:rsidR="005075AA" w:rsidRPr="002F6F9E" w:rsidRDefault="005075AA" w:rsidP="007C187B">
      <w:pPr>
        <w:spacing w:after="0" w:line="240" w:lineRule="auto"/>
        <w:ind w:left="993"/>
        <w:rPr>
          <w:sz w:val="16"/>
          <w:szCs w:val="16"/>
        </w:rPr>
      </w:pPr>
    </w:p>
    <w:p w:rsidR="005075AA" w:rsidRPr="00A1731B" w:rsidRDefault="005075AA" w:rsidP="007C187B">
      <w:pPr>
        <w:spacing w:after="0" w:line="240" w:lineRule="auto"/>
        <w:ind w:left="993"/>
        <w:rPr>
          <w:color w:val="FFC000"/>
          <w:sz w:val="28"/>
          <w:szCs w:val="26"/>
        </w:rPr>
      </w:pPr>
      <w:r w:rsidRPr="00A1731B">
        <w:rPr>
          <w:color w:val="FFC000"/>
          <w:sz w:val="28"/>
          <w:szCs w:val="26"/>
        </w:rPr>
        <w:t xml:space="preserve">5. Ein kostbar </w:t>
      </w:r>
      <w:proofErr w:type="spellStart"/>
      <w:r w:rsidRPr="00A1731B">
        <w:rPr>
          <w:color w:val="FFC000"/>
          <w:sz w:val="28"/>
          <w:szCs w:val="26"/>
        </w:rPr>
        <w:t>goldner</w:t>
      </w:r>
      <w:proofErr w:type="spellEnd"/>
      <w:r w:rsidRPr="00A1731B">
        <w:rPr>
          <w:color w:val="FFC000"/>
          <w:sz w:val="28"/>
          <w:szCs w:val="26"/>
        </w:rPr>
        <w:t xml:space="preserve"> Ring dreht draußen seine Runden.</w:t>
      </w:r>
    </w:p>
    <w:p w:rsidR="005075AA" w:rsidRPr="00A1731B" w:rsidRDefault="005075AA" w:rsidP="007C187B">
      <w:pPr>
        <w:spacing w:after="0" w:line="240" w:lineRule="auto"/>
        <w:ind w:left="993"/>
        <w:rPr>
          <w:i/>
          <w:sz w:val="28"/>
          <w:szCs w:val="26"/>
        </w:rPr>
      </w:pPr>
      <w:r w:rsidRPr="00A1731B">
        <w:rPr>
          <w:color w:val="FFC000"/>
          <w:sz w:val="28"/>
          <w:szCs w:val="26"/>
        </w:rPr>
        <w:t>Er zeigt den großen Schatz: Wir sind mit Gott verbunden.</w:t>
      </w:r>
      <w:r w:rsidR="002F6F9E" w:rsidRPr="00A1731B">
        <w:rPr>
          <w:color w:val="FFC000"/>
          <w:sz w:val="28"/>
          <w:szCs w:val="26"/>
        </w:rPr>
        <w:t xml:space="preserve"> -</w:t>
      </w:r>
      <w:r w:rsidR="002F6F9E" w:rsidRPr="00A1731B">
        <w:rPr>
          <w:i/>
          <w:color w:val="002060"/>
          <w:sz w:val="28"/>
          <w:szCs w:val="26"/>
        </w:rPr>
        <w:t xml:space="preserve"> </w:t>
      </w:r>
      <w:proofErr w:type="spellStart"/>
      <w:r w:rsidR="002F6F9E" w:rsidRPr="00A1731B">
        <w:rPr>
          <w:i/>
          <w:color w:val="002060"/>
          <w:sz w:val="28"/>
          <w:szCs w:val="26"/>
        </w:rPr>
        <w:t>Refr</w:t>
      </w:r>
      <w:proofErr w:type="spellEnd"/>
      <w:r w:rsidR="002F6F9E" w:rsidRPr="00A1731B">
        <w:rPr>
          <w:i/>
          <w:color w:val="002060"/>
          <w:sz w:val="28"/>
          <w:szCs w:val="26"/>
        </w:rPr>
        <w:t>.</w:t>
      </w:r>
    </w:p>
    <w:p w:rsidR="00E87425" w:rsidRDefault="00E87425" w:rsidP="007C187B">
      <w:pPr>
        <w:spacing w:after="0" w:line="240" w:lineRule="auto"/>
        <w:rPr>
          <w:i/>
          <w:sz w:val="26"/>
          <w:szCs w:val="26"/>
        </w:rPr>
      </w:pPr>
    </w:p>
    <w:p w:rsidR="00E87425" w:rsidRDefault="00E87425" w:rsidP="007C187B">
      <w:pPr>
        <w:spacing w:after="0" w:line="240" w:lineRule="auto"/>
        <w:rPr>
          <w:i/>
          <w:sz w:val="26"/>
          <w:szCs w:val="26"/>
        </w:rPr>
      </w:pPr>
    </w:p>
    <w:p w:rsidR="00E87425" w:rsidRPr="00DB59B9" w:rsidRDefault="00E87425" w:rsidP="00E87425">
      <w:pPr>
        <w:spacing w:after="0" w:line="240" w:lineRule="auto"/>
        <w:jc w:val="right"/>
        <w:rPr>
          <w:i/>
          <w:color w:val="002060"/>
          <w:sz w:val="18"/>
          <w:szCs w:val="26"/>
        </w:rPr>
      </w:pPr>
      <w:r w:rsidRPr="00DB59B9">
        <w:rPr>
          <w:i/>
          <w:color w:val="002060"/>
          <w:sz w:val="18"/>
          <w:szCs w:val="26"/>
        </w:rPr>
        <w:t xml:space="preserve">Beate Peters ist Dozentin für Grundschule am Religionspädagogischen Institut </w:t>
      </w:r>
      <w:proofErr w:type="spellStart"/>
      <w:r w:rsidRPr="00DB59B9">
        <w:rPr>
          <w:i/>
          <w:color w:val="002060"/>
          <w:sz w:val="18"/>
          <w:szCs w:val="26"/>
        </w:rPr>
        <w:t>Loccum</w:t>
      </w:r>
      <w:proofErr w:type="spellEnd"/>
      <w:r w:rsidRPr="00DB59B9">
        <w:rPr>
          <w:i/>
          <w:color w:val="002060"/>
          <w:sz w:val="18"/>
          <w:szCs w:val="26"/>
        </w:rPr>
        <w:t xml:space="preserve"> (RPI)</w:t>
      </w:r>
    </w:p>
    <w:p w:rsidR="00B52BC9" w:rsidRDefault="00E87425" w:rsidP="009B32BE">
      <w:pPr>
        <w:spacing w:after="0" w:line="240" w:lineRule="auto"/>
        <w:jc w:val="right"/>
        <w:rPr>
          <w:i/>
          <w:color w:val="002060"/>
          <w:sz w:val="16"/>
          <w:szCs w:val="26"/>
        </w:rPr>
      </w:pPr>
      <w:r w:rsidRPr="00DB59B9">
        <w:rPr>
          <w:i/>
          <w:color w:val="002060"/>
          <w:sz w:val="18"/>
          <w:szCs w:val="26"/>
        </w:rPr>
        <w:t xml:space="preserve">Holger </w:t>
      </w:r>
      <w:proofErr w:type="spellStart"/>
      <w:r w:rsidRPr="00DB59B9">
        <w:rPr>
          <w:i/>
          <w:color w:val="002060"/>
          <w:sz w:val="18"/>
          <w:szCs w:val="26"/>
        </w:rPr>
        <w:t>Kiesé</w:t>
      </w:r>
      <w:proofErr w:type="spellEnd"/>
      <w:r w:rsidRPr="00DB59B9">
        <w:rPr>
          <w:i/>
          <w:color w:val="002060"/>
          <w:sz w:val="18"/>
          <w:szCs w:val="26"/>
        </w:rPr>
        <w:t xml:space="preserve"> ist freischaffender Musikpädagoge, Liedermacher und Fortbildungsreferent</w:t>
      </w:r>
    </w:p>
    <w:p w:rsidR="002C4698" w:rsidRPr="009B32BE" w:rsidRDefault="002C4698" w:rsidP="009B32BE">
      <w:pPr>
        <w:spacing w:after="0" w:line="240" w:lineRule="auto"/>
        <w:jc w:val="right"/>
        <w:rPr>
          <w:color w:val="002060"/>
          <w:sz w:val="16"/>
          <w:szCs w:val="26"/>
        </w:rPr>
      </w:pPr>
    </w:p>
    <w:sectPr w:rsidR="002C4698" w:rsidRPr="009B32BE" w:rsidSect="00E8742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7B"/>
    <w:rsid w:val="00001284"/>
    <w:rsid w:val="00144413"/>
    <w:rsid w:val="00182A4B"/>
    <w:rsid w:val="001F6D45"/>
    <w:rsid w:val="00214222"/>
    <w:rsid w:val="002350BB"/>
    <w:rsid w:val="002C4698"/>
    <w:rsid w:val="002F6F9E"/>
    <w:rsid w:val="00430E9D"/>
    <w:rsid w:val="004A5A81"/>
    <w:rsid w:val="004B187F"/>
    <w:rsid w:val="005075AA"/>
    <w:rsid w:val="00560BCA"/>
    <w:rsid w:val="0062799A"/>
    <w:rsid w:val="00716CC9"/>
    <w:rsid w:val="007C187B"/>
    <w:rsid w:val="009966AE"/>
    <w:rsid w:val="009B32BE"/>
    <w:rsid w:val="00A1731B"/>
    <w:rsid w:val="00A30037"/>
    <w:rsid w:val="00AC35F3"/>
    <w:rsid w:val="00B52BC9"/>
    <w:rsid w:val="00B64482"/>
    <w:rsid w:val="00CD448D"/>
    <w:rsid w:val="00CF6E3C"/>
    <w:rsid w:val="00DB59B9"/>
    <w:rsid w:val="00E87425"/>
    <w:rsid w:val="00EE2DC1"/>
    <w:rsid w:val="00F63DD8"/>
    <w:rsid w:val="00FA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E2D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E2D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einLeerraum">
    <w:name w:val="No Spacing"/>
    <w:uiPriority w:val="1"/>
    <w:qFormat/>
    <w:rsid w:val="00EE2DC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4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E2D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E2D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einLeerraum">
    <w:name w:val="No Spacing"/>
    <w:uiPriority w:val="1"/>
    <w:qFormat/>
    <w:rsid w:val="00EE2DC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4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E92A6-03B5-4F99-939D-483045F5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Administrator</cp:lastModifiedBy>
  <cp:revision>2</cp:revision>
  <cp:lastPrinted>2017-03-07T12:42:00Z</cp:lastPrinted>
  <dcterms:created xsi:type="dcterms:W3CDTF">2017-07-11T10:17:00Z</dcterms:created>
  <dcterms:modified xsi:type="dcterms:W3CDTF">2017-07-11T10:17:00Z</dcterms:modified>
</cp:coreProperties>
</file>